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64427C" w14:textId="77777777" w:rsidR="00252720" w:rsidRDefault="00252720">
      <w:pPr>
        <w:rPr>
          <w:rFonts w:ascii="Times New Roman" w:hAnsi="Times New Roman"/>
          <w:sz w:val="28"/>
          <w:szCs w:val="24"/>
          <w:highlight w:val="white"/>
        </w:rPr>
      </w:pPr>
      <w:r>
        <w:rPr>
          <w:rFonts w:ascii="Times New Roman" w:hAnsi="Times New Roman"/>
          <w:sz w:val="28"/>
          <w:szCs w:val="24"/>
          <w:highlight w:val="white"/>
        </w:rPr>
        <w:t>МДК 01.08.</w:t>
      </w:r>
    </w:p>
    <w:p w14:paraId="01000000" w14:textId="0A69E434" w:rsidR="00925DC8" w:rsidRPr="00252720" w:rsidRDefault="00252720">
      <w:pPr>
        <w:rPr>
          <w:rFonts w:ascii="Times New Roman" w:hAnsi="Times New Roman"/>
          <w:sz w:val="28"/>
          <w:szCs w:val="24"/>
          <w:highlight w:val="white"/>
        </w:rPr>
      </w:pPr>
      <w:r w:rsidRPr="00252720">
        <w:rPr>
          <w:rFonts w:ascii="Times New Roman" w:hAnsi="Times New Roman"/>
          <w:sz w:val="28"/>
          <w:szCs w:val="24"/>
          <w:highlight w:val="white"/>
        </w:rPr>
        <w:t>Тест по средствам музыкальной выразительности</w:t>
      </w:r>
    </w:p>
    <w:p w14:paraId="02000000" w14:textId="48671A87" w:rsidR="00925DC8" w:rsidRPr="00252720" w:rsidRDefault="00252720">
      <w:pPr>
        <w:rPr>
          <w:rFonts w:ascii="Times New Roman" w:hAnsi="Times New Roman"/>
          <w:sz w:val="28"/>
          <w:szCs w:val="24"/>
          <w:highlight w:val="white"/>
        </w:rPr>
      </w:pPr>
      <w:r w:rsidRPr="00252720">
        <w:rPr>
          <w:rStyle w:val="a4"/>
          <w:rFonts w:ascii="Times New Roman" w:hAnsi="Times New Roman"/>
          <w:b w:val="0"/>
          <w:sz w:val="28"/>
          <w:szCs w:val="24"/>
          <w:highlight w:val="white"/>
        </w:rPr>
        <w:t>Инструкция:</w:t>
      </w:r>
      <w:r w:rsidRPr="00252720">
        <w:rPr>
          <w:rFonts w:ascii="Times New Roman" w:hAnsi="Times New Roman"/>
          <w:sz w:val="28"/>
          <w:szCs w:val="24"/>
          <w:highlight w:val="white"/>
        </w:rPr>
        <w:t xml:space="preserve"> ответь на вопросы. Запиши правильный ответ.</w:t>
      </w:r>
    </w:p>
    <w:p w14:paraId="14CCD2FF" w14:textId="3A02DF95" w:rsidR="00252720" w:rsidRPr="00252720" w:rsidRDefault="00252720">
      <w:pPr>
        <w:rPr>
          <w:rFonts w:ascii="Times New Roman" w:hAnsi="Times New Roman"/>
          <w:sz w:val="28"/>
          <w:szCs w:val="24"/>
          <w:highlight w:val="white"/>
        </w:rPr>
      </w:pPr>
      <w:r w:rsidRPr="00252720">
        <w:rPr>
          <w:rFonts w:ascii="Times New Roman" w:hAnsi="Times New Roman"/>
          <w:sz w:val="28"/>
          <w:szCs w:val="24"/>
          <w:highlight w:val="white"/>
        </w:rPr>
        <w:t>Задание</w:t>
      </w:r>
      <w:proofErr w:type="gramStart"/>
      <w:r w:rsidRPr="00252720">
        <w:rPr>
          <w:rFonts w:ascii="Times New Roman" w:hAnsi="Times New Roman"/>
          <w:sz w:val="28"/>
          <w:szCs w:val="24"/>
          <w:highlight w:val="white"/>
        </w:rPr>
        <w:t xml:space="preserve">: </w:t>
      </w:r>
      <w:r w:rsidRPr="00252720">
        <w:rPr>
          <w:rFonts w:ascii="Times New Roman" w:hAnsi="Times New Roman"/>
          <w:sz w:val="28"/>
          <w:szCs w:val="24"/>
        </w:rPr>
        <w:t>Выполнить</w:t>
      </w:r>
      <w:proofErr w:type="gramEnd"/>
      <w:r w:rsidRPr="00252720">
        <w:rPr>
          <w:rFonts w:ascii="Times New Roman" w:hAnsi="Times New Roman"/>
          <w:sz w:val="28"/>
          <w:szCs w:val="24"/>
        </w:rPr>
        <w:t xml:space="preserve"> задание согласно инструкции в тетради и принести на следующий урок. </w:t>
      </w:r>
    </w:p>
    <w:p w14:paraId="03000000" w14:textId="77777777" w:rsidR="00925DC8" w:rsidRPr="00252720" w:rsidRDefault="00252720">
      <w:pPr>
        <w:rPr>
          <w:rFonts w:ascii="Times New Roman" w:hAnsi="Times New Roman"/>
          <w:sz w:val="28"/>
          <w:szCs w:val="24"/>
          <w:highlight w:val="white"/>
        </w:rPr>
      </w:pPr>
      <w:r w:rsidRPr="00252720">
        <w:rPr>
          <w:rStyle w:val="a4"/>
          <w:rFonts w:ascii="Times New Roman" w:hAnsi="Times New Roman"/>
          <w:b w:val="0"/>
          <w:sz w:val="28"/>
          <w:szCs w:val="24"/>
          <w:highlight w:val="white"/>
        </w:rPr>
        <w:t>1. Какое средство музыкальной выразительности создаёт ощущение движения, динамичности и напряжённости?</w:t>
      </w:r>
      <w:r w:rsidRPr="00252720">
        <w:rPr>
          <w:rFonts w:ascii="Times New Roman" w:hAnsi="Times New Roman"/>
          <w:sz w:val="28"/>
          <w:szCs w:val="24"/>
          <w:highlight w:val="white"/>
        </w:rPr>
        <w:t xml:space="preserve"> </w:t>
      </w:r>
    </w:p>
    <w:p w14:paraId="04000000" w14:textId="77777777" w:rsidR="00925DC8" w:rsidRPr="00252720" w:rsidRDefault="00252720">
      <w:pPr>
        <w:rPr>
          <w:rFonts w:ascii="Times New Roman" w:hAnsi="Times New Roman"/>
          <w:sz w:val="28"/>
          <w:szCs w:val="24"/>
          <w:highlight w:val="white"/>
        </w:rPr>
      </w:pPr>
      <w:r w:rsidRPr="00252720">
        <w:rPr>
          <w:rStyle w:val="a4"/>
          <w:rFonts w:ascii="Times New Roman" w:hAnsi="Times New Roman"/>
          <w:b w:val="0"/>
          <w:sz w:val="28"/>
          <w:szCs w:val="24"/>
          <w:highlight w:val="white"/>
        </w:rPr>
        <w:t>2. Как называется средство музыкальной выразительности, которое создаёт ощущение контраста и противопоставления?</w:t>
      </w:r>
      <w:r w:rsidRPr="00252720">
        <w:rPr>
          <w:rFonts w:ascii="Times New Roman" w:hAnsi="Times New Roman"/>
          <w:sz w:val="28"/>
          <w:szCs w:val="24"/>
          <w:highlight w:val="white"/>
        </w:rPr>
        <w:t xml:space="preserve">  </w:t>
      </w:r>
    </w:p>
    <w:p w14:paraId="05000000" w14:textId="77777777" w:rsidR="00925DC8" w:rsidRPr="00252720" w:rsidRDefault="00252720">
      <w:pPr>
        <w:rPr>
          <w:rFonts w:ascii="Times New Roman" w:hAnsi="Times New Roman"/>
          <w:sz w:val="28"/>
          <w:szCs w:val="24"/>
          <w:highlight w:val="white"/>
        </w:rPr>
      </w:pPr>
      <w:r w:rsidRPr="00252720">
        <w:rPr>
          <w:rStyle w:val="a4"/>
          <w:rFonts w:ascii="Times New Roman" w:hAnsi="Times New Roman"/>
          <w:b w:val="0"/>
          <w:sz w:val="28"/>
          <w:szCs w:val="24"/>
          <w:highlight w:val="white"/>
        </w:rPr>
        <w:t>3. Какое средство музыкальной выразительности отвечает за высоту звука?</w:t>
      </w:r>
      <w:r w:rsidRPr="00252720">
        <w:rPr>
          <w:rFonts w:ascii="Times New Roman" w:hAnsi="Times New Roman"/>
          <w:sz w:val="28"/>
          <w:szCs w:val="24"/>
          <w:highlight w:val="white"/>
        </w:rPr>
        <w:t xml:space="preserve"> </w:t>
      </w:r>
    </w:p>
    <w:p w14:paraId="06000000" w14:textId="77777777" w:rsidR="00925DC8" w:rsidRPr="00252720" w:rsidRDefault="00252720">
      <w:pPr>
        <w:rPr>
          <w:rFonts w:ascii="Times New Roman" w:hAnsi="Times New Roman"/>
          <w:sz w:val="28"/>
          <w:szCs w:val="24"/>
          <w:highlight w:val="white"/>
        </w:rPr>
      </w:pPr>
      <w:r w:rsidRPr="00252720">
        <w:rPr>
          <w:rFonts w:ascii="Times New Roman" w:hAnsi="Times New Roman"/>
          <w:sz w:val="28"/>
          <w:szCs w:val="24"/>
          <w:highlight w:val="white"/>
        </w:rPr>
        <w:t xml:space="preserve"> </w:t>
      </w:r>
      <w:r w:rsidRPr="00252720">
        <w:rPr>
          <w:rStyle w:val="a4"/>
          <w:rFonts w:ascii="Times New Roman" w:hAnsi="Times New Roman"/>
          <w:b w:val="0"/>
          <w:sz w:val="28"/>
          <w:szCs w:val="24"/>
          <w:highlight w:val="white"/>
        </w:rPr>
        <w:t>4. Как называется средство музыкальной выразительности, которое создаёт ощущение радости, грусти, тревоги, спокойствия и т.д.?</w:t>
      </w:r>
      <w:r w:rsidRPr="00252720">
        <w:rPr>
          <w:rFonts w:ascii="Times New Roman" w:hAnsi="Times New Roman"/>
          <w:sz w:val="28"/>
          <w:szCs w:val="24"/>
          <w:highlight w:val="white"/>
        </w:rPr>
        <w:t xml:space="preserve"> </w:t>
      </w:r>
    </w:p>
    <w:p w14:paraId="07000000" w14:textId="77777777" w:rsidR="00925DC8" w:rsidRPr="00252720" w:rsidRDefault="00252720">
      <w:pPr>
        <w:rPr>
          <w:rFonts w:ascii="Times New Roman" w:hAnsi="Times New Roman"/>
          <w:sz w:val="28"/>
          <w:szCs w:val="24"/>
          <w:highlight w:val="white"/>
        </w:rPr>
      </w:pPr>
      <w:r w:rsidRPr="00252720">
        <w:rPr>
          <w:rStyle w:val="a4"/>
          <w:rFonts w:ascii="Times New Roman" w:hAnsi="Times New Roman"/>
          <w:b w:val="0"/>
          <w:sz w:val="28"/>
          <w:szCs w:val="24"/>
          <w:highlight w:val="white"/>
        </w:rPr>
        <w:t>5. Какое средство музыкальной выразительности отвечает за силу звучания?</w:t>
      </w:r>
      <w:r w:rsidRPr="00252720">
        <w:rPr>
          <w:rFonts w:ascii="Times New Roman" w:hAnsi="Times New Roman"/>
          <w:sz w:val="28"/>
          <w:szCs w:val="24"/>
          <w:highlight w:val="white"/>
        </w:rPr>
        <w:t xml:space="preserve"> </w:t>
      </w:r>
    </w:p>
    <w:p w14:paraId="08000000" w14:textId="77777777" w:rsidR="00925DC8" w:rsidRPr="00252720" w:rsidRDefault="00252720">
      <w:pPr>
        <w:rPr>
          <w:rFonts w:ascii="Times New Roman" w:hAnsi="Times New Roman"/>
          <w:sz w:val="28"/>
          <w:szCs w:val="24"/>
          <w:highlight w:val="white"/>
        </w:rPr>
      </w:pPr>
      <w:r w:rsidRPr="00252720">
        <w:rPr>
          <w:rStyle w:val="a4"/>
          <w:rFonts w:ascii="Times New Roman" w:hAnsi="Times New Roman"/>
          <w:b w:val="0"/>
          <w:sz w:val="28"/>
          <w:szCs w:val="24"/>
          <w:highlight w:val="white"/>
        </w:rPr>
        <w:t>6. Как называется средство музыкальной выразительности, которое создаёт ощущение объёмности и многослойности звучания?</w:t>
      </w:r>
      <w:r w:rsidRPr="00252720">
        <w:rPr>
          <w:rFonts w:ascii="Times New Roman" w:hAnsi="Times New Roman"/>
          <w:sz w:val="28"/>
          <w:szCs w:val="24"/>
          <w:highlight w:val="white"/>
        </w:rPr>
        <w:t xml:space="preserve"> </w:t>
      </w:r>
    </w:p>
    <w:p w14:paraId="09000000" w14:textId="77777777" w:rsidR="00925DC8" w:rsidRPr="00252720" w:rsidRDefault="00252720">
      <w:pPr>
        <w:rPr>
          <w:rFonts w:ascii="Times New Roman" w:hAnsi="Times New Roman"/>
          <w:sz w:val="28"/>
          <w:szCs w:val="24"/>
          <w:highlight w:val="white"/>
        </w:rPr>
      </w:pPr>
      <w:r w:rsidRPr="00252720">
        <w:rPr>
          <w:rStyle w:val="a4"/>
          <w:rFonts w:ascii="Times New Roman" w:hAnsi="Times New Roman"/>
          <w:b w:val="0"/>
          <w:sz w:val="28"/>
          <w:szCs w:val="24"/>
          <w:highlight w:val="white"/>
        </w:rPr>
        <w:t>7. Какое средство музыкальной выразительности отвечает за характер звучания инструмента или голоса?</w:t>
      </w:r>
      <w:r w:rsidRPr="00252720">
        <w:rPr>
          <w:rFonts w:ascii="Times New Roman" w:hAnsi="Times New Roman"/>
          <w:sz w:val="28"/>
          <w:szCs w:val="24"/>
          <w:highlight w:val="white"/>
        </w:rPr>
        <w:t xml:space="preserve"> </w:t>
      </w:r>
    </w:p>
    <w:p w14:paraId="0A000000" w14:textId="77777777" w:rsidR="00925DC8" w:rsidRPr="00252720" w:rsidRDefault="00252720">
      <w:pPr>
        <w:rPr>
          <w:rFonts w:ascii="Times New Roman" w:hAnsi="Times New Roman"/>
          <w:sz w:val="28"/>
          <w:szCs w:val="24"/>
          <w:highlight w:val="white"/>
        </w:rPr>
      </w:pPr>
      <w:r w:rsidRPr="00252720">
        <w:rPr>
          <w:rStyle w:val="a4"/>
          <w:rFonts w:ascii="Times New Roman" w:hAnsi="Times New Roman"/>
          <w:b w:val="0"/>
          <w:sz w:val="28"/>
          <w:szCs w:val="24"/>
          <w:highlight w:val="white"/>
        </w:rPr>
        <w:t>8. Как называется средство музыкальной выразительности, которое создаёт ощущение завершённости и логического развития музыкальной идеи?</w:t>
      </w:r>
      <w:r w:rsidRPr="00252720">
        <w:rPr>
          <w:rFonts w:ascii="Times New Roman" w:hAnsi="Times New Roman"/>
          <w:sz w:val="28"/>
          <w:szCs w:val="24"/>
          <w:highlight w:val="white"/>
        </w:rPr>
        <w:t xml:space="preserve"> </w:t>
      </w:r>
    </w:p>
    <w:p w14:paraId="0B000000" w14:textId="77777777" w:rsidR="00925DC8" w:rsidRPr="00252720" w:rsidRDefault="00252720">
      <w:pPr>
        <w:rPr>
          <w:rFonts w:ascii="Times New Roman" w:hAnsi="Times New Roman"/>
          <w:sz w:val="28"/>
          <w:szCs w:val="24"/>
          <w:highlight w:val="white"/>
        </w:rPr>
      </w:pPr>
      <w:r w:rsidRPr="00252720">
        <w:rPr>
          <w:rStyle w:val="a4"/>
          <w:rFonts w:ascii="Times New Roman" w:hAnsi="Times New Roman"/>
          <w:b w:val="0"/>
          <w:sz w:val="28"/>
          <w:szCs w:val="24"/>
          <w:highlight w:val="white"/>
        </w:rPr>
        <w:t>9. Какое средство музыкальной выразительности отвечает за скорость музыки?</w:t>
      </w:r>
      <w:r w:rsidRPr="00252720">
        <w:rPr>
          <w:rFonts w:ascii="Times New Roman" w:hAnsi="Times New Roman"/>
          <w:sz w:val="28"/>
          <w:szCs w:val="24"/>
          <w:highlight w:val="white"/>
        </w:rPr>
        <w:t xml:space="preserve"> </w:t>
      </w:r>
    </w:p>
    <w:p w14:paraId="0C000000" w14:textId="77777777" w:rsidR="00925DC8" w:rsidRPr="00252720" w:rsidRDefault="00252720">
      <w:pPr>
        <w:rPr>
          <w:rFonts w:ascii="Times New Roman" w:hAnsi="Times New Roman"/>
          <w:sz w:val="28"/>
          <w:szCs w:val="24"/>
          <w:highlight w:val="white"/>
        </w:rPr>
      </w:pPr>
      <w:r w:rsidRPr="00252720">
        <w:rPr>
          <w:rStyle w:val="a4"/>
          <w:rFonts w:ascii="Times New Roman" w:hAnsi="Times New Roman"/>
          <w:b w:val="0"/>
          <w:sz w:val="28"/>
          <w:szCs w:val="24"/>
          <w:highlight w:val="white"/>
        </w:rPr>
        <w:t>10. Как называется средство музыкальной выразительности, которое создаёт ощущение повторения, усиления и ослабления звучания?</w:t>
      </w:r>
    </w:p>
    <w:p w14:paraId="0D000000" w14:textId="77777777" w:rsidR="00925DC8" w:rsidRPr="00252720" w:rsidRDefault="00252720">
      <w:pPr>
        <w:rPr>
          <w:rStyle w:val="a4"/>
          <w:rFonts w:ascii="Times New Roman" w:hAnsi="Times New Roman"/>
          <w:b w:val="0"/>
          <w:sz w:val="28"/>
          <w:szCs w:val="24"/>
          <w:highlight w:val="white"/>
        </w:rPr>
      </w:pPr>
      <w:r w:rsidRPr="00252720">
        <w:rPr>
          <w:rStyle w:val="a4"/>
          <w:rFonts w:ascii="Times New Roman" w:hAnsi="Times New Roman"/>
          <w:b w:val="0"/>
          <w:sz w:val="28"/>
          <w:szCs w:val="24"/>
          <w:highlight w:val="white"/>
        </w:rPr>
        <w:t>Дополнительные задания:</w:t>
      </w:r>
    </w:p>
    <w:p w14:paraId="0E000000" w14:textId="77777777" w:rsidR="00925DC8" w:rsidRPr="00252720" w:rsidRDefault="00252720">
      <w:pPr>
        <w:rPr>
          <w:rFonts w:ascii="Times New Roman" w:hAnsi="Times New Roman"/>
          <w:sz w:val="28"/>
          <w:szCs w:val="24"/>
          <w:highlight w:val="white"/>
        </w:rPr>
      </w:pPr>
      <w:r w:rsidRPr="00252720">
        <w:rPr>
          <w:rFonts w:ascii="Times New Roman" w:hAnsi="Times New Roman"/>
          <w:sz w:val="28"/>
          <w:szCs w:val="24"/>
          <w:highlight w:val="white"/>
        </w:rPr>
        <w:t xml:space="preserve"> * Приведите примеры произведений, где используются различные средства музыкальной выразительности.</w:t>
      </w:r>
    </w:p>
    <w:p w14:paraId="0F000000" w14:textId="77777777" w:rsidR="00925DC8" w:rsidRPr="00252720" w:rsidRDefault="00252720">
      <w:pPr>
        <w:rPr>
          <w:rFonts w:ascii="Times New Roman" w:hAnsi="Times New Roman"/>
          <w:sz w:val="28"/>
          <w:szCs w:val="24"/>
        </w:rPr>
      </w:pPr>
      <w:r w:rsidRPr="00252720">
        <w:rPr>
          <w:rFonts w:ascii="Times New Roman" w:hAnsi="Times New Roman"/>
          <w:sz w:val="28"/>
          <w:szCs w:val="24"/>
          <w:highlight w:val="white"/>
        </w:rPr>
        <w:t xml:space="preserve"> * Опишите, как эти средства выразительности помогают композиторам создавать определенные эмоции и образы.</w:t>
      </w:r>
    </w:p>
    <w:sectPr w:rsidR="00925DC8" w:rsidRPr="00252720">
      <w:pgSz w:w="11906" w:h="16838"/>
      <w:pgMar w:top="1134" w:right="850" w:bottom="1134" w:left="1701" w:header="708" w:footer="708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XO Thames">
    <w:altName w:val="Cambria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5DC8"/>
    <w:rsid w:val="001D4BCB"/>
    <w:rsid w:val="00252720"/>
    <w:rsid w:val="00925D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09D994"/>
  <w15:docId w15:val="{FEB916F9-A279-4DED-AD7E-0FD327E3E1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16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link w:val="1"/>
    <w:qFormat/>
  </w:style>
  <w:style w:type="paragraph" w:styleId="10">
    <w:name w:val="heading 1"/>
    <w:next w:val="a"/>
    <w:link w:val="11"/>
    <w:uiPriority w:val="9"/>
    <w:qFormat/>
    <w:pPr>
      <w:spacing w:before="120" w:after="120"/>
      <w:jc w:val="both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next w:val="a"/>
    <w:link w:val="30"/>
    <w:uiPriority w:val="9"/>
    <w:qFormat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link w:val="40"/>
    <w:uiPriority w:val="9"/>
    <w:qFormat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</w:style>
  <w:style w:type="paragraph" w:styleId="21">
    <w:name w:val="toc 2"/>
    <w:next w:val="a"/>
    <w:link w:val="22"/>
    <w:uiPriority w:val="39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Pr>
      <w:rFonts w:ascii="XO Thames" w:hAnsi="XO Thames"/>
      <w:sz w:val="28"/>
    </w:rPr>
  </w:style>
  <w:style w:type="paragraph" w:styleId="41">
    <w:name w:val="toc 4"/>
    <w:next w:val="a"/>
    <w:link w:val="42"/>
    <w:uiPriority w:val="3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paragraph" w:styleId="6">
    <w:name w:val="toc 6"/>
    <w:next w:val="a"/>
    <w:link w:val="60"/>
    <w:uiPriority w:val="39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Pr>
      <w:rFonts w:ascii="XO Thames" w:hAnsi="XO Thames"/>
      <w:sz w:val="28"/>
    </w:rPr>
  </w:style>
  <w:style w:type="paragraph" w:customStyle="1" w:styleId="Endnote">
    <w:name w:val="Endnote"/>
    <w:link w:val="Endnote0"/>
    <w:pPr>
      <w:ind w:firstLine="851"/>
      <w:jc w:val="both"/>
    </w:pPr>
    <w:rPr>
      <w:rFonts w:ascii="XO Thames" w:hAnsi="XO Thames"/>
    </w:rPr>
  </w:style>
  <w:style w:type="character" w:customStyle="1" w:styleId="Endnote0">
    <w:name w:val="Endnote"/>
    <w:link w:val="Endnote"/>
    <w:rPr>
      <w:rFonts w:ascii="XO Thames" w:hAnsi="XO Thames"/>
      <w:sz w:val="22"/>
    </w:rPr>
  </w:style>
  <w:style w:type="character" w:customStyle="1" w:styleId="30">
    <w:name w:val="Заголовок 3 Знак"/>
    <w:link w:val="3"/>
    <w:rPr>
      <w:rFonts w:ascii="XO Thames" w:hAnsi="XO Thames"/>
      <w:b/>
      <w:sz w:val="26"/>
    </w:rPr>
  </w:style>
  <w:style w:type="paragraph" w:styleId="31">
    <w:name w:val="toc 3"/>
    <w:next w:val="a"/>
    <w:link w:val="32"/>
    <w:uiPriority w:val="39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Pr>
      <w:rFonts w:ascii="XO Thames" w:hAnsi="XO Thames"/>
      <w:sz w:val="28"/>
    </w:rPr>
  </w:style>
  <w:style w:type="character" w:customStyle="1" w:styleId="50">
    <w:name w:val="Заголовок 5 Знак"/>
    <w:link w:val="5"/>
    <w:rPr>
      <w:rFonts w:ascii="XO Thames" w:hAnsi="XO Thames"/>
      <w:b/>
      <w:sz w:val="22"/>
    </w:rPr>
  </w:style>
  <w:style w:type="character" w:customStyle="1" w:styleId="11">
    <w:name w:val="Заголовок 1 Знак"/>
    <w:link w:val="10"/>
    <w:rPr>
      <w:rFonts w:ascii="XO Thames" w:hAnsi="XO Thames"/>
      <w:b/>
      <w:sz w:val="32"/>
    </w:rPr>
  </w:style>
  <w:style w:type="paragraph" w:customStyle="1" w:styleId="12">
    <w:name w:val="Гиперссылка1"/>
    <w:link w:val="a3"/>
    <w:rPr>
      <w:color w:val="0000FF"/>
      <w:u w:val="single"/>
    </w:rPr>
  </w:style>
  <w:style w:type="character" w:styleId="a3">
    <w:name w:val="Hyperlink"/>
    <w:link w:val="12"/>
    <w:rPr>
      <w:color w:val="0000FF"/>
      <w:u w:val="single"/>
    </w:rPr>
  </w:style>
  <w:style w:type="paragraph" w:customStyle="1" w:styleId="Footnote">
    <w:name w:val="Footnote"/>
    <w:link w:val="Footnote0"/>
    <w:pPr>
      <w:ind w:firstLine="851"/>
      <w:jc w:val="both"/>
    </w:pPr>
    <w:rPr>
      <w:rFonts w:ascii="XO Thames" w:hAnsi="XO Thames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3">
    <w:name w:val="toc 1"/>
    <w:next w:val="a"/>
    <w:link w:val="14"/>
    <w:uiPriority w:val="39"/>
    <w:rPr>
      <w:rFonts w:ascii="XO Thames" w:hAnsi="XO Thames"/>
      <w:b/>
      <w:sz w:val="28"/>
    </w:rPr>
  </w:style>
  <w:style w:type="character" w:customStyle="1" w:styleId="14">
    <w:name w:val="Оглавление 1 Знак"/>
    <w:link w:val="13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pPr>
      <w:spacing w:line="240" w:lineRule="auto"/>
      <w:jc w:val="both"/>
    </w:pPr>
    <w:rPr>
      <w:rFonts w:ascii="XO Thames" w:hAnsi="XO Thames"/>
      <w:sz w:val="28"/>
    </w:rPr>
  </w:style>
  <w:style w:type="character" w:customStyle="1" w:styleId="HeaderandFooter0">
    <w:name w:val="Header and Footer"/>
    <w:link w:val="HeaderandFooter"/>
    <w:rPr>
      <w:rFonts w:ascii="XO Thames" w:hAnsi="XO Thames"/>
      <w:sz w:val="28"/>
    </w:rPr>
  </w:style>
  <w:style w:type="paragraph" w:styleId="9">
    <w:name w:val="toc 9"/>
    <w:next w:val="a"/>
    <w:link w:val="90"/>
    <w:uiPriority w:val="39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Pr>
      <w:rFonts w:ascii="XO Thames" w:hAnsi="XO Thames"/>
      <w:sz w:val="28"/>
    </w:rPr>
  </w:style>
  <w:style w:type="paragraph" w:styleId="8">
    <w:name w:val="toc 8"/>
    <w:next w:val="a"/>
    <w:link w:val="80"/>
    <w:uiPriority w:val="39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Pr>
      <w:rFonts w:ascii="XO Thames" w:hAnsi="XO Thames"/>
      <w:sz w:val="28"/>
    </w:rPr>
  </w:style>
  <w:style w:type="paragraph" w:customStyle="1" w:styleId="15">
    <w:name w:val="Строгий1"/>
    <w:basedOn w:val="16"/>
    <w:link w:val="a4"/>
    <w:rPr>
      <w:b/>
    </w:rPr>
  </w:style>
  <w:style w:type="character" w:styleId="a4">
    <w:name w:val="Strong"/>
    <w:basedOn w:val="a0"/>
    <w:link w:val="15"/>
    <w:rPr>
      <w:b/>
    </w:rPr>
  </w:style>
  <w:style w:type="paragraph" w:styleId="51">
    <w:name w:val="toc 5"/>
    <w:next w:val="a"/>
    <w:link w:val="52"/>
    <w:uiPriority w:val="39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Pr>
      <w:rFonts w:ascii="XO Thames" w:hAnsi="XO Thames"/>
      <w:sz w:val="28"/>
    </w:rPr>
  </w:style>
  <w:style w:type="paragraph" w:styleId="a5">
    <w:name w:val="Subtitle"/>
    <w:next w:val="a"/>
    <w:link w:val="a6"/>
    <w:uiPriority w:val="11"/>
    <w:qFormat/>
    <w:pPr>
      <w:jc w:val="both"/>
    </w:pPr>
    <w:rPr>
      <w:rFonts w:ascii="XO Thames" w:hAnsi="XO Thames"/>
      <w:i/>
      <w:sz w:val="24"/>
    </w:rPr>
  </w:style>
  <w:style w:type="character" w:customStyle="1" w:styleId="a6">
    <w:name w:val="Подзаголовок Знак"/>
    <w:link w:val="a5"/>
    <w:rPr>
      <w:rFonts w:ascii="XO Thames" w:hAnsi="XO Thames"/>
      <w:i/>
      <w:sz w:val="24"/>
    </w:rPr>
  </w:style>
  <w:style w:type="paragraph" w:customStyle="1" w:styleId="16">
    <w:name w:val="Основной шрифт абзаца1"/>
  </w:style>
  <w:style w:type="paragraph" w:styleId="a7">
    <w:name w:val="Title"/>
    <w:next w:val="a"/>
    <w:link w:val="a8"/>
    <w:uiPriority w:val="10"/>
    <w:qFormat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8">
    <w:name w:val="Заголовок Знак"/>
    <w:link w:val="a7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Pr>
      <w:rFonts w:ascii="XO Thames" w:hAnsi="XO Thames"/>
      <w:b/>
      <w:sz w:val="24"/>
    </w:rPr>
  </w:style>
  <w:style w:type="character" w:customStyle="1" w:styleId="20">
    <w:name w:val="Заголовок 2 Знак"/>
    <w:link w:val="2"/>
    <w:rPr>
      <w:rFonts w:ascii="XO Thames" w:hAnsi="XO Thames"/>
      <w:b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221</Words>
  <Characters>1266</Characters>
  <Application>Microsoft Office Word</Application>
  <DocSecurity>0</DocSecurity>
  <Lines>10</Lines>
  <Paragraphs>2</Paragraphs>
  <ScaleCrop>false</ScaleCrop>
  <Company/>
  <LinksUpToDate>false</LinksUpToDate>
  <CharactersWithSpaces>1485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2024-10-28T18:10:00Z</dcterms:created>
  <dcterms:modified xsi:type="dcterms:W3CDTF">2024-10-28T18:10:00Z</dcterms:modified>
</cp:coreProperties>
</file>